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6D" w:rsidRDefault="0079586A" w:rsidP="00D87D6D">
      <w:pPr>
        <w:spacing w:after="0" w:line="240" w:lineRule="auto"/>
        <w:jc w:val="right"/>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Anexa nr. 18</w:t>
      </w:r>
    </w:p>
    <w:p w:rsid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t>Denumirea instituției care eliberează adeverința-tip .......</w:t>
      </w:r>
      <w:r w:rsid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p>
    <w:p w:rsid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Localitatea ....</w:t>
      </w:r>
      <w:r w:rsid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p>
    <w:p w:rsid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Județul/Sectorul .........</w:t>
      </w:r>
      <w:r w:rsid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p>
    <w:p w:rsid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Telefon ......</w:t>
      </w:r>
      <w:r w:rsid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p>
    <w:p w:rsid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Nr. .....</w:t>
      </w:r>
      <w:r w:rsid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r w:rsid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r w:rsid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r w:rsidR="00D87D6D">
        <w:rPr>
          <w:rFonts w:ascii="Times New Roman" w:eastAsia="Times New Roman" w:hAnsi="Times New Roman" w:cs="Times New Roman"/>
          <w:color w:val="000000"/>
          <w:sz w:val="24"/>
          <w:szCs w:val="24"/>
          <w:lang w:val="ro-RO"/>
        </w:rPr>
        <w:t>.........</w:t>
      </w:r>
    </w:p>
    <w:p w:rsidR="00D87D6D" w:rsidRDefault="00D87D6D" w:rsidP="00D87D6D">
      <w:pPr>
        <w:spacing w:after="0" w:line="240" w:lineRule="auto"/>
        <w:jc w:val="both"/>
        <w:rPr>
          <w:rFonts w:ascii="Times New Roman" w:eastAsia="Times New Roman" w:hAnsi="Times New Roman" w:cs="Times New Roman"/>
          <w:color w:val="000000"/>
          <w:sz w:val="24"/>
          <w:szCs w:val="24"/>
          <w:lang w:val="ro-RO"/>
        </w:rPr>
      </w:pPr>
    </w:p>
    <w:p w:rsidR="00AE7907" w:rsidRDefault="0079586A" w:rsidP="00AE7907">
      <w:pPr>
        <w:spacing w:after="0" w:line="240" w:lineRule="auto"/>
        <w:jc w:val="center"/>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ADEVERINȚĂ-TIP</w:t>
      </w:r>
      <w:r w:rsidRPr="00D87D6D">
        <w:rPr>
          <w:rFonts w:ascii="Times New Roman" w:eastAsia="Times New Roman" w:hAnsi="Times New Roman" w:cs="Times New Roman"/>
          <w:color w:val="000000"/>
          <w:sz w:val="24"/>
          <w:szCs w:val="24"/>
          <w:lang w:val="ro-RO"/>
        </w:rPr>
        <w:br/>
        <w:t>pentru stabilirea pensiei de invaliditate conform dispozițiilor art. 211 alin. (5) din Legea nr. 303/2022</w:t>
      </w:r>
      <w:r w:rsidR="00AE7907">
        <w:rPr>
          <w:rFonts w:ascii="Times New Roman" w:eastAsia="Times New Roman" w:hAnsi="Times New Roman" w:cs="Times New Roman"/>
          <w:color w:val="000000"/>
          <w:sz w:val="24"/>
          <w:szCs w:val="24"/>
          <w:lang w:val="ro-RO"/>
        </w:rPr>
        <w:t xml:space="preserve"> </w:t>
      </w:r>
      <w:r w:rsidRPr="00D87D6D">
        <w:rPr>
          <w:rFonts w:ascii="Times New Roman" w:eastAsia="Times New Roman" w:hAnsi="Times New Roman" w:cs="Times New Roman"/>
          <w:color w:val="000000"/>
          <w:sz w:val="24"/>
          <w:szCs w:val="24"/>
          <w:lang w:val="ro-RO"/>
        </w:rPr>
        <w:t>privind statutul judecătorilor și procurorilor, cu modificările și completările ulterioare,</w:t>
      </w:r>
      <w:r w:rsidRPr="00D87D6D">
        <w:rPr>
          <w:rFonts w:ascii="Times New Roman" w:eastAsia="Times New Roman" w:hAnsi="Times New Roman" w:cs="Times New Roman"/>
          <w:color w:val="000000"/>
          <w:sz w:val="24"/>
          <w:szCs w:val="24"/>
          <w:lang w:val="ro-RO"/>
        </w:rPr>
        <w:br/>
        <w:t>și ale art. 18 alin. (1) și (2) din Normele metodologice de aplicare a dispozițiilor în materia</w:t>
      </w:r>
      <w:r w:rsidRPr="00D87D6D">
        <w:rPr>
          <w:rFonts w:ascii="Times New Roman" w:eastAsia="Times New Roman" w:hAnsi="Times New Roman" w:cs="Times New Roman"/>
          <w:color w:val="000000"/>
          <w:sz w:val="24"/>
          <w:szCs w:val="24"/>
          <w:lang w:val="ro-RO"/>
        </w:rPr>
        <w:br/>
        <w:t>pensiilor de serviciu prevăzute de Legea nr. 303/2022 privind statutul judecătorilor și procurorilor</w:t>
      </w:r>
      <w:r w:rsidRPr="00D87D6D">
        <w:rPr>
          <w:rFonts w:ascii="Times New Roman" w:eastAsia="Times New Roman" w:hAnsi="Times New Roman" w:cs="Times New Roman"/>
          <w:color w:val="000000"/>
          <w:sz w:val="24"/>
          <w:szCs w:val="24"/>
          <w:lang w:val="ro-RO"/>
        </w:rPr>
        <w:br/>
        <w:t>și de Legea nr. 47/1992 privind organizarea și funcționarea Curții Constituționale,</w:t>
      </w:r>
      <w:r w:rsidRPr="00D87D6D">
        <w:rPr>
          <w:rFonts w:ascii="Times New Roman" w:eastAsia="Times New Roman" w:hAnsi="Times New Roman" w:cs="Times New Roman"/>
          <w:color w:val="000000"/>
          <w:sz w:val="24"/>
          <w:szCs w:val="24"/>
          <w:lang w:val="ro-RO"/>
        </w:rPr>
        <w:br/>
        <w:t>aprobate prin Hotărârea Guvernului nr. 608/2024</w:t>
      </w:r>
      <w:r w:rsidRPr="00D87D6D">
        <w:rPr>
          <w:rFonts w:ascii="Times New Roman" w:eastAsia="Times New Roman" w:hAnsi="Times New Roman" w:cs="Times New Roman"/>
          <w:color w:val="000000"/>
          <w:sz w:val="24"/>
          <w:szCs w:val="24"/>
          <w:lang w:val="ro-RO"/>
        </w:rPr>
        <w:br/>
      </w:r>
    </w:p>
    <w:p w:rsidR="00AE7907"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Adeverim prin prezenta elementele necesare stabilirii pensiei de invaliditate, conform art. 211 alin. (5) din Legea nr. 303/2022 privind statutul judecătorilor și procurorilor, cu modificările și completările următoare, pentru doamna/domnul .........</w:t>
      </w:r>
      <w:r w:rsidR="00AE7907">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br/>
        <w:t>domiciliată/domiciliat în .....</w:t>
      </w:r>
      <w:r w:rsidR="00AE7907">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 str. ......</w:t>
      </w:r>
      <w:r w:rsidR="00AE7907">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 nr. ...., bl. ..., sc. ..., ap. ..., sectorul ......, județul .....</w:t>
      </w:r>
      <w:r w:rsidR="00AE7907">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 actul de identitate ....... seria ..... nr. ....</w:t>
      </w:r>
      <w:r w:rsidR="00AE7907">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 CNP |_|_|_|_|_|_|_|_|_|_|_|_|_|, căreia/căruia i-a fost eliberată Decizia medicală asupra capacității de muncă nr. ........</w:t>
      </w:r>
      <w:r w:rsidR="00AE7907">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 din .......</w:t>
      </w:r>
      <w:r w:rsidR="00AE7907">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 după cum urmează:</w:t>
      </w:r>
    </w:p>
    <w:p w:rsidR="0079586A" w:rsidRPr="00D87D6D" w:rsidRDefault="0079586A" w:rsidP="00D87D6D">
      <w:pPr>
        <w:spacing w:after="0" w:line="240" w:lineRule="auto"/>
        <w:jc w:val="both"/>
        <w:rPr>
          <w:rFonts w:ascii="Times New Roman" w:eastAsia="Times New Roman" w:hAnsi="Times New Roman" w:cs="Times New Roman"/>
          <w:sz w:val="24"/>
          <w:szCs w:val="24"/>
          <w:lang w:val="ro-RO"/>
        </w:rPr>
      </w:pPr>
    </w:p>
    <w:tbl>
      <w:tblPr>
        <w:tblW w:w="0" w:type="auto"/>
        <w:tblCellSpacing w:w="15" w:type="dxa"/>
        <w:tblCellMar>
          <w:top w:w="15" w:type="dxa"/>
          <w:left w:w="15" w:type="dxa"/>
          <w:bottom w:w="15" w:type="dxa"/>
          <w:right w:w="15" w:type="dxa"/>
        </w:tblCellMar>
        <w:tblLook w:val="04A0"/>
      </w:tblPr>
      <w:tblGrid>
        <w:gridCol w:w="6292"/>
        <w:gridCol w:w="3456"/>
      </w:tblGrid>
      <w:tr w:rsidR="0079586A" w:rsidRPr="00D87D6D" w:rsidTr="006B6104">
        <w:trPr>
          <w:tblCellSpacing w:w="15" w:type="dxa"/>
        </w:trPr>
        <w:tc>
          <w:tcPr>
            <w:tcW w:w="6247"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Funcția la data stabilirii pensiei:</w:t>
            </w:r>
          </w:p>
        </w:tc>
        <w:tc>
          <w:tcPr>
            <w:tcW w:w="3411"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r>
          </w:p>
        </w:tc>
      </w:tr>
      <w:tr w:rsidR="0079586A" w:rsidRPr="00D87D6D" w:rsidTr="006B6104">
        <w:trPr>
          <w:tblCellSpacing w:w="15" w:type="dxa"/>
        </w:trPr>
        <w:tc>
          <w:tcPr>
            <w:tcW w:w="6247"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Vârsta la data stabilirii pensiei (ani, luni):</w:t>
            </w:r>
          </w:p>
        </w:tc>
        <w:tc>
          <w:tcPr>
            <w:tcW w:w="3411"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r>
          </w:p>
        </w:tc>
      </w:tr>
      <w:tr w:rsidR="0079586A" w:rsidRPr="00D87D6D" w:rsidTr="006B6104">
        <w:trPr>
          <w:tblCellSpacing w:w="15" w:type="dxa"/>
        </w:trPr>
        <w:tc>
          <w:tcPr>
            <w:tcW w:w="6247"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Baza de calcul (media indemnizațiilor de încadrare brute lunare și a sporurilor avute în ultimele 48 de luni de activitate înainte de data pensionării)^1:</w:t>
            </w:r>
          </w:p>
        </w:tc>
        <w:tc>
          <w:tcPr>
            <w:tcW w:w="3411"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r>
          </w:p>
        </w:tc>
      </w:tr>
      <w:tr w:rsidR="0079586A" w:rsidRPr="00D87D6D" w:rsidTr="006B6104">
        <w:trPr>
          <w:tblCellSpacing w:w="15" w:type="dxa"/>
        </w:trPr>
        <w:tc>
          <w:tcPr>
            <w:tcW w:w="6247"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 xml:space="preserve">Venitul net avut în ultima lună de activitate înainte de data pensionării: </w:t>
            </w:r>
          </w:p>
        </w:tc>
        <w:tc>
          <w:tcPr>
            <w:tcW w:w="3411"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r>
          </w:p>
        </w:tc>
      </w:tr>
    </w:tbl>
    <w:p w:rsidR="0079586A" w:rsidRPr="00D87D6D" w:rsidRDefault="0079586A" w:rsidP="00D87D6D">
      <w:pPr>
        <w:spacing w:after="0" w:line="240" w:lineRule="auto"/>
        <w:jc w:val="both"/>
        <w:rPr>
          <w:rFonts w:ascii="Times New Roman" w:eastAsia="Times New Roman" w:hAnsi="Times New Roman" w:cs="Times New Roman"/>
          <w:sz w:val="24"/>
          <w:szCs w:val="24"/>
          <w:lang w:val="ro-RO"/>
        </w:rPr>
      </w:pPr>
      <w:r w:rsidRPr="00D87D6D">
        <w:rPr>
          <w:rFonts w:ascii="Times New Roman" w:eastAsia="Times New Roman" w:hAnsi="Times New Roman" w:cs="Times New Roman"/>
          <w:color w:val="000000"/>
          <w:sz w:val="24"/>
          <w:szCs w:val="24"/>
          <w:lang w:val="ro-RO"/>
        </w:rPr>
        <w:br/>
        <w:t>Certificăm corectitudinea și legalitatea datelor înscrise în prezenta adeverință.</w:t>
      </w:r>
    </w:p>
    <w:tbl>
      <w:tblPr>
        <w:tblW w:w="0" w:type="auto"/>
        <w:tblCellSpacing w:w="15" w:type="dxa"/>
        <w:tblCellMar>
          <w:top w:w="15" w:type="dxa"/>
          <w:left w:w="15" w:type="dxa"/>
          <w:bottom w:w="15" w:type="dxa"/>
          <w:right w:w="15" w:type="dxa"/>
        </w:tblCellMar>
        <w:tblLook w:val="04A0"/>
      </w:tblPr>
      <w:tblGrid>
        <w:gridCol w:w="4308"/>
        <w:gridCol w:w="5386"/>
      </w:tblGrid>
      <w:tr w:rsidR="0079586A" w:rsidRPr="00D87D6D" w:rsidTr="006B6104">
        <w:trPr>
          <w:tblCellSpacing w:w="15" w:type="dxa"/>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6B6104">
            <w:pPr>
              <w:spacing w:after="0" w:line="240" w:lineRule="auto"/>
              <w:jc w:val="center"/>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Conducătorul unității,</w:t>
            </w:r>
            <w:r w:rsidRPr="00D87D6D">
              <w:rPr>
                <w:rFonts w:ascii="Times New Roman" w:eastAsia="Times New Roman" w:hAnsi="Times New Roman" w:cs="Times New Roman"/>
                <w:color w:val="000000"/>
                <w:sz w:val="24"/>
                <w:szCs w:val="24"/>
                <w:lang w:val="ro-RO"/>
              </w:rPr>
              <w:br/>
              <w:t>…………………………….</w:t>
            </w:r>
          </w:p>
        </w:tc>
        <w:tc>
          <w:tcPr>
            <w:tcW w:w="5341" w:type="dxa"/>
            <w:tcBorders>
              <w:top w:val="single" w:sz="4" w:space="0" w:color="000000"/>
              <w:left w:val="single" w:sz="4" w:space="0" w:color="000000"/>
              <w:bottom w:val="single" w:sz="4" w:space="0" w:color="000000"/>
              <w:right w:val="single" w:sz="4" w:space="0" w:color="000000"/>
            </w:tcBorders>
            <w:vAlign w:val="center"/>
            <w:hideMark/>
          </w:tcPr>
          <w:p w:rsidR="0079586A" w:rsidRPr="00D87D6D" w:rsidRDefault="0079586A" w:rsidP="006B6104">
            <w:pPr>
              <w:spacing w:after="0" w:line="240" w:lineRule="auto"/>
              <w:jc w:val="center"/>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Direcția (Serviciul) cu atribuții de salarizare-personal,</w:t>
            </w:r>
            <w:r w:rsidRPr="00D87D6D">
              <w:rPr>
                <w:rFonts w:ascii="Times New Roman" w:eastAsia="Times New Roman" w:hAnsi="Times New Roman" w:cs="Times New Roman"/>
                <w:color w:val="000000"/>
                <w:sz w:val="24"/>
                <w:szCs w:val="24"/>
                <w:lang w:val="ro-RO"/>
              </w:rPr>
              <w:br/>
              <w:t>Director (Șef serviciu)</w:t>
            </w:r>
            <w:r w:rsidRPr="00D87D6D">
              <w:rPr>
                <w:rFonts w:ascii="Times New Roman" w:eastAsia="Times New Roman" w:hAnsi="Times New Roman" w:cs="Times New Roman"/>
                <w:color w:val="000000"/>
                <w:sz w:val="24"/>
                <w:szCs w:val="24"/>
                <w:lang w:val="ro-RO"/>
              </w:rPr>
              <w:br/>
              <w:t>…………………………..</w:t>
            </w:r>
          </w:p>
        </w:tc>
      </w:tr>
    </w:tbl>
    <w:p w:rsidR="006B6104"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t>Subsemnatul(a), ........................................</w:t>
      </w:r>
      <w:r w:rsidR="006B6104">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 sunt de acord cu înregistrările din prezenta adeverință care corespund realității.</w:t>
      </w:r>
    </w:p>
    <w:p w:rsidR="006B6104" w:rsidRDefault="006B6104" w:rsidP="00D87D6D">
      <w:pPr>
        <w:spacing w:after="0" w:line="240" w:lineRule="auto"/>
        <w:jc w:val="both"/>
        <w:rPr>
          <w:rFonts w:ascii="Times New Roman" w:eastAsia="Times New Roman" w:hAnsi="Times New Roman" w:cs="Times New Roman"/>
          <w:color w:val="000000"/>
          <w:sz w:val="24"/>
          <w:szCs w:val="24"/>
          <w:lang w:val="ro-RO"/>
        </w:rPr>
      </w:pPr>
    </w:p>
    <w:p w:rsidR="0079586A" w:rsidRDefault="0079586A" w:rsidP="00D87D6D">
      <w:pPr>
        <w:spacing w:after="0" w:line="240" w:lineRule="auto"/>
        <w:jc w:val="both"/>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C.I. seria</w:t>
      </w:r>
      <w:r w:rsidR="006B6104">
        <w:rPr>
          <w:rFonts w:ascii="Times New Roman" w:eastAsia="Times New Roman" w:hAnsi="Times New Roman" w:cs="Times New Roman"/>
          <w:color w:val="000000"/>
          <w:sz w:val="24"/>
          <w:szCs w:val="24"/>
          <w:lang w:val="ro-RO"/>
        </w:rPr>
        <w:t xml:space="preserve"> </w:t>
      </w:r>
      <w:r w:rsidRPr="00D87D6D">
        <w:rPr>
          <w:rFonts w:ascii="Times New Roman" w:eastAsia="Times New Roman" w:hAnsi="Times New Roman" w:cs="Times New Roman"/>
          <w:color w:val="000000"/>
          <w:sz w:val="24"/>
          <w:szCs w:val="24"/>
          <w:lang w:val="ro-RO"/>
        </w:rPr>
        <w:t>............... nr. ......................., eliberată la data de ........................ de ...................</w:t>
      </w:r>
      <w:r w:rsidR="006B6104">
        <w:rPr>
          <w:rFonts w:ascii="Times New Roman" w:eastAsia="Times New Roman" w:hAnsi="Times New Roman" w:cs="Times New Roman"/>
          <w:color w:val="000000"/>
          <w:sz w:val="24"/>
          <w:szCs w:val="24"/>
          <w:lang w:val="ro-RO"/>
        </w:rPr>
        <w:t>................</w:t>
      </w:r>
      <w:r w:rsidRPr="00D87D6D">
        <w:rPr>
          <w:rFonts w:ascii="Times New Roman" w:eastAsia="Times New Roman" w:hAnsi="Times New Roman" w:cs="Times New Roman"/>
          <w:color w:val="000000"/>
          <w:sz w:val="24"/>
          <w:szCs w:val="24"/>
          <w:lang w:val="ro-RO"/>
        </w:rPr>
        <w:t>..</w:t>
      </w:r>
    </w:p>
    <w:p w:rsidR="006B6104" w:rsidRPr="00D87D6D" w:rsidRDefault="006B6104" w:rsidP="00D87D6D">
      <w:pPr>
        <w:spacing w:after="0" w:line="240" w:lineRule="auto"/>
        <w:jc w:val="both"/>
        <w:rPr>
          <w:rFonts w:ascii="Times New Roman" w:eastAsia="Times New Roman" w:hAnsi="Times New Roman" w:cs="Times New Roman"/>
          <w:color w:val="000000"/>
          <w:sz w:val="24"/>
          <w:szCs w:val="24"/>
          <w:lang w:val="ro-RO"/>
        </w:rPr>
      </w:pPr>
    </w:p>
    <w:tbl>
      <w:tblPr>
        <w:tblW w:w="0" w:type="auto"/>
        <w:tblCellSpacing w:w="15" w:type="dxa"/>
        <w:tblCellMar>
          <w:top w:w="15" w:type="dxa"/>
          <w:left w:w="15" w:type="dxa"/>
          <w:bottom w:w="15" w:type="dxa"/>
          <w:right w:w="15" w:type="dxa"/>
        </w:tblCellMar>
        <w:tblLook w:val="04A0"/>
      </w:tblPr>
      <w:tblGrid>
        <w:gridCol w:w="2255"/>
        <w:gridCol w:w="2015"/>
      </w:tblGrid>
      <w:tr w:rsidR="0079586A" w:rsidRPr="00D87D6D" w:rsidTr="0079586A">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6B6104" w:rsidRDefault="0079586A" w:rsidP="006B6104">
            <w:pPr>
              <w:spacing w:after="0" w:line="240" w:lineRule="auto"/>
              <w:jc w:val="center"/>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Semnătura</w:t>
            </w:r>
          </w:p>
          <w:p w:rsidR="0079586A" w:rsidRPr="00D87D6D" w:rsidRDefault="0079586A" w:rsidP="006B6104">
            <w:pPr>
              <w:spacing w:after="0" w:line="240" w:lineRule="auto"/>
              <w:jc w:val="center"/>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6104" w:rsidRDefault="0079586A" w:rsidP="006B6104">
            <w:pPr>
              <w:spacing w:after="0" w:line="240" w:lineRule="auto"/>
              <w:jc w:val="center"/>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t>Data</w:t>
            </w:r>
          </w:p>
          <w:p w:rsidR="0079586A" w:rsidRPr="00D87D6D" w:rsidRDefault="0079586A" w:rsidP="006B6104">
            <w:pPr>
              <w:spacing w:after="0" w:line="240" w:lineRule="auto"/>
              <w:jc w:val="center"/>
              <w:rPr>
                <w:rFonts w:ascii="Times New Roman" w:eastAsia="Times New Roman" w:hAnsi="Times New Roman" w:cs="Times New Roman"/>
                <w:color w:val="000000"/>
                <w:sz w:val="24"/>
                <w:szCs w:val="24"/>
                <w:lang w:val="ro-RO"/>
              </w:rPr>
            </w:pPr>
            <w:r w:rsidRPr="00D87D6D">
              <w:rPr>
                <w:rFonts w:ascii="Times New Roman" w:eastAsia="Times New Roman" w:hAnsi="Times New Roman" w:cs="Times New Roman"/>
                <w:color w:val="000000"/>
                <w:sz w:val="24"/>
                <w:szCs w:val="24"/>
                <w:lang w:val="ro-RO"/>
              </w:rPr>
              <w:br/>
              <w:t>……………………</w:t>
            </w:r>
          </w:p>
        </w:tc>
      </w:tr>
    </w:tbl>
    <w:p w:rsidR="006B6104" w:rsidRDefault="006B6104" w:rsidP="00D87D6D">
      <w:pPr>
        <w:spacing w:after="0" w:line="240" w:lineRule="auto"/>
        <w:jc w:val="both"/>
        <w:rPr>
          <w:rFonts w:ascii="Times New Roman" w:eastAsia="Times New Roman" w:hAnsi="Times New Roman" w:cs="Times New Roman"/>
          <w:color w:val="000000"/>
          <w:sz w:val="24"/>
          <w:szCs w:val="24"/>
          <w:lang w:val="ro-RO"/>
        </w:rPr>
      </w:pPr>
    </w:p>
    <w:p w:rsidR="008C24C1" w:rsidRPr="006B6104" w:rsidRDefault="0079586A" w:rsidP="00D87D6D">
      <w:pPr>
        <w:spacing w:after="0" w:line="240" w:lineRule="auto"/>
        <w:jc w:val="both"/>
        <w:rPr>
          <w:rFonts w:ascii="Times New Roman" w:hAnsi="Times New Roman" w:cs="Times New Roman"/>
          <w:sz w:val="20"/>
          <w:szCs w:val="20"/>
          <w:lang w:val="ro-RO"/>
        </w:rPr>
      </w:pPr>
      <w:r w:rsidRPr="00D87D6D">
        <w:rPr>
          <w:rFonts w:ascii="Times New Roman" w:eastAsia="Times New Roman" w:hAnsi="Times New Roman" w:cs="Times New Roman"/>
          <w:color w:val="000000"/>
          <w:sz w:val="24"/>
          <w:szCs w:val="24"/>
          <w:lang w:val="ro-RO"/>
        </w:rPr>
        <w:br/>
      </w:r>
      <w:r w:rsidRPr="006B6104">
        <w:rPr>
          <w:rFonts w:ascii="Times New Roman" w:eastAsia="Times New Roman" w:hAnsi="Times New Roman" w:cs="Times New Roman"/>
          <w:color w:val="000000"/>
          <w:sz w:val="20"/>
          <w:szCs w:val="20"/>
          <w:lang w:val="ro-RO"/>
        </w:rPr>
        <w:t>^1 Dacă perioada de activitate anterioară datei pensionării este mai mică de 48 de luni, baza de calcul se raportează la numărul de luni de activitate înainte de data pensionării, potrivit 18 alin. (2) din Normele metodologice de aplicare a dispozițiilor în materia pensiilor de serviciu prevăzute de Legea nr. 303/2022 privind statutul judecătorilor și procurorilor și de Legea nr. 47/1992 privind organizarea și funcționarea Curții Constituționale, aprobate prin Hotărârea Guvernului nr. 608/2024.</w:t>
      </w:r>
    </w:p>
    <w:sectPr w:rsidR="008C24C1" w:rsidRPr="006B6104" w:rsidSect="006B6104">
      <w:pgSz w:w="11906" w:h="16838" w:code="9"/>
      <w:pgMar w:top="567" w:right="1134" w:bottom="709"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hideSpellingErrors/>
  <w:proofState w:grammar="clean"/>
  <w:defaultTabStop w:val="720"/>
  <w:drawingGridHorizontalSpacing w:val="110"/>
  <w:displayHorizontalDrawingGridEvery w:val="2"/>
  <w:displayVerticalDrawingGridEvery w:val="2"/>
  <w:characterSpacingControl w:val="doNotCompress"/>
  <w:compat/>
  <w:rsids>
    <w:rsidRoot w:val="0079586A"/>
    <w:rsid w:val="00046CD4"/>
    <w:rsid w:val="002634FD"/>
    <w:rsid w:val="002E0BCE"/>
    <w:rsid w:val="003B159B"/>
    <w:rsid w:val="004C170E"/>
    <w:rsid w:val="004E19B5"/>
    <w:rsid w:val="005D060E"/>
    <w:rsid w:val="006B6104"/>
    <w:rsid w:val="007619D7"/>
    <w:rsid w:val="0079586A"/>
    <w:rsid w:val="008C24C1"/>
    <w:rsid w:val="008C4C6F"/>
    <w:rsid w:val="00925F35"/>
    <w:rsid w:val="00A91614"/>
    <w:rsid w:val="00AE7907"/>
    <w:rsid w:val="00D87D6D"/>
    <w:rsid w:val="00F3642E"/>
    <w:rsid w:val="00FE7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
    <w:name w:val="s_anx"/>
    <w:basedOn w:val="DefaultParagraphFont"/>
    <w:rsid w:val="0079586A"/>
  </w:style>
  <w:style w:type="character" w:customStyle="1" w:styleId="sanxttl">
    <w:name w:val="s_anx_ttl"/>
    <w:basedOn w:val="DefaultParagraphFont"/>
    <w:rsid w:val="0079586A"/>
  </w:style>
  <w:style w:type="character" w:customStyle="1" w:styleId="sanxden">
    <w:name w:val="s_anx_den"/>
    <w:basedOn w:val="DefaultParagraphFont"/>
    <w:rsid w:val="0079586A"/>
  </w:style>
  <w:style w:type="character" w:customStyle="1" w:styleId="sanxbdy">
    <w:name w:val="s_anx_bdy"/>
    <w:basedOn w:val="DefaultParagraphFont"/>
    <w:rsid w:val="0079586A"/>
  </w:style>
  <w:style w:type="character" w:customStyle="1" w:styleId="aelementcenter">
    <w:name w:val="a_element_center"/>
    <w:basedOn w:val="DefaultParagraphFont"/>
    <w:rsid w:val="0079586A"/>
  </w:style>
  <w:style w:type="character" w:customStyle="1" w:styleId="apar">
    <w:name w:val="a_par"/>
    <w:basedOn w:val="DefaultParagraphFont"/>
    <w:rsid w:val="0079586A"/>
  </w:style>
  <w:style w:type="character" w:customStyle="1" w:styleId="spar">
    <w:name w:val="s_par"/>
    <w:basedOn w:val="DefaultParagraphFont"/>
    <w:rsid w:val="0079586A"/>
  </w:style>
  <w:style w:type="character" w:customStyle="1" w:styleId="slin">
    <w:name w:val="s_lin"/>
    <w:basedOn w:val="DefaultParagraphFont"/>
    <w:rsid w:val="0079586A"/>
  </w:style>
  <w:style w:type="character" w:customStyle="1" w:styleId="slinttl">
    <w:name w:val="s_lin_ttl"/>
    <w:basedOn w:val="DefaultParagraphFont"/>
    <w:rsid w:val="0079586A"/>
  </w:style>
  <w:style w:type="character" w:customStyle="1" w:styleId="slinbdy">
    <w:name w:val="s_lin_bdy"/>
    <w:basedOn w:val="DefaultParagraphFont"/>
    <w:rsid w:val="0079586A"/>
  </w:style>
  <w:style w:type="character" w:customStyle="1" w:styleId="slgi">
    <w:name w:val="s_lgi"/>
    <w:basedOn w:val="DefaultParagraphFont"/>
    <w:rsid w:val="0079586A"/>
  </w:style>
</w:styles>
</file>

<file path=word/webSettings.xml><?xml version="1.0" encoding="utf-8"?>
<w:webSettings xmlns:r="http://schemas.openxmlformats.org/officeDocument/2006/relationships" xmlns:w="http://schemas.openxmlformats.org/wordprocessingml/2006/main">
  <w:divs>
    <w:div w:id="210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Costiuc</dc:creator>
  <cp:lastModifiedBy>Ciprian Costiuc</cp:lastModifiedBy>
  <cp:revision>6</cp:revision>
  <dcterms:created xsi:type="dcterms:W3CDTF">2024-06-18T06:36:00Z</dcterms:created>
  <dcterms:modified xsi:type="dcterms:W3CDTF">2024-06-18T06:41:00Z</dcterms:modified>
</cp:coreProperties>
</file>